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2" w:rsidRPr="000D4042" w:rsidRDefault="000D4042" w:rsidP="000D40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42">
        <w:rPr>
          <w:rFonts w:ascii="Times New Roman" w:hAnsi="Times New Roman" w:cs="Times New Roman"/>
          <w:b/>
          <w:sz w:val="28"/>
          <w:szCs w:val="28"/>
        </w:rPr>
        <w:t>LIKVIDACE NEBEZPEČNÉHO HMYZU</w:t>
      </w:r>
    </w:p>
    <w:p w:rsidR="000D4042" w:rsidRPr="000D4042" w:rsidRDefault="000D4042" w:rsidP="000D4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lang w:eastAsia="cs-CZ"/>
        </w:rPr>
        <w:drawing>
          <wp:anchor distT="0" distB="0" distL="114300" distR="114300" simplePos="0" relativeHeight="251658240" behindDoc="1" locked="0" layoutInCell="1" allowOverlap="1" wp14:anchorId="2E5FEABC" wp14:editId="30BD0BA9">
            <wp:simplePos x="0" y="0"/>
            <wp:positionH relativeFrom="column">
              <wp:posOffset>-36195</wp:posOffset>
            </wp:positionH>
            <wp:positionV relativeFrom="paragraph">
              <wp:posOffset>83820</wp:posOffset>
            </wp:positionV>
            <wp:extent cx="3211195" cy="2753995"/>
            <wp:effectExtent l="0" t="0" r="8255" b="8255"/>
            <wp:wrapTight wrapText="bothSides">
              <wp:wrapPolygon edited="0">
                <wp:start x="0" y="0"/>
                <wp:lineTo x="0" y="21515"/>
                <wp:lineTo x="21527" y="21515"/>
                <wp:lineTo x="21527" y="0"/>
                <wp:lineTo x="0" y="0"/>
              </wp:wrapPolygon>
            </wp:wrapTight>
            <wp:docPr id="3" name="Obrázek 3" descr="Likvidace vosích hnízd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Likvidace vosích hnízd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Pokud</w:t>
      </w:r>
      <w:r w:rsidRPr="000D4042">
        <w:rPr>
          <w:rFonts w:ascii="Times New Roman" w:hAnsi="Times New Roman" w:cs="Times New Roman"/>
          <w:sz w:val="24"/>
          <w:szCs w:val="24"/>
        </w:rPr>
        <w:t xml:space="preserve"> máte doma vosí nebo sršní hnízdo nebo včelí roj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042">
        <w:rPr>
          <w:rFonts w:ascii="Times New Roman" w:hAnsi="Times New Roman" w:cs="Times New Roman"/>
          <w:sz w:val="24"/>
          <w:szCs w:val="24"/>
        </w:rPr>
        <w:t xml:space="preserve">hmyz Vás ohrožuje, zavolejte veliteli Jednotky sboru dobrovolných hasičů obce Lesonice </w:t>
      </w:r>
      <w:r w:rsidRPr="009B189D">
        <w:rPr>
          <w:rFonts w:ascii="Times New Roman" w:hAnsi="Times New Roman" w:cs="Times New Roman"/>
          <w:sz w:val="24"/>
          <w:szCs w:val="24"/>
          <w:u w:val="single"/>
        </w:rPr>
        <w:t>Ing. Miloši Machovi</w:t>
      </w:r>
      <w:r w:rsidRPr="000D4042">
        <w:rPr>
          <w:rFonts w:ascii="Times New Roman" w:hAnsi="Times New Roman" w:cs="Times New Roman"/>
          <w:sz w:val="24"/>
          <w:szCs w:val="24"/>
        </w:rPr>
        <w:t xml:space="preserve"> na tel. </w:t>
      </w:r>
      <w:r w:rsidRPr="009B189D">
        <w:rPr>
          <w:rFonts w:ascii="Times New Roman" w:hAnsi="Times New Roman" w:cs="Times New Roman"/>
          <w:b/>
          <w:sz w:val="24"/>
          <w:szCs w:val="24"/>
        </w:rPr>
        <w:t>607 661 029</w:t>
      </w:r>
      <w:r w:rsidRPr="000D4042">
        <w:rPr>
          <w:rFonts w:ascii="Times New Roman" w:hAnsi="Times New Roman" w:cs="Times New Roman"/>
          <w:sz w:val="24"/>
          <w:szCs w:val="24"/>
        </w:rPr>
        <w:t xml:space="preserve">. Nebude-li nutný akutní zásah, bude po telefonické domluvě likvidace hmyzu prováděna převážně v době, kdy je to efektivní, tj. v brzkých večerních hodinách, kdy se hmyz vrací do svého hnízda.  </w:t>
      </w:r>
    </w:p>
    <w:p w:rsidR="00DD299F" w:rsidRDefault="00DD299F">
      <w:bookmarkStart w:id="0" w:name="_GoBack"/>
      <w:bookmarkEnd w:id="0"/>
    </w:p>
    <w:sectPr w:rsidR="00D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42"/>
    <w:rsid w:val="000D4042"/>
    <w:rsid w:val="009B189D"/>
    <w:rsid w:val="00D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04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40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04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40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eratizacekladno.cz/wp-content/uploads/2016/01/vosa-large-1-337x28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</dc:creator>
  <cp:lastModifiedBy>mach</cp:lastModifiedBy>
  <cp:revision>1</cp:revision>
  <dcterms:created xsi:type="dcterms:W3CDTF">2017-05-13T15:50:00Z</dcterms:created>
  <dcterms:modified xsi:type="dcterms:W3CDTF">2017-05-13T16:02:00Z</dcterms:modified>
</cp:coreProperties>
</file>