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0732" w14:textId="77777777" w:rsidR="00351FF3" w:rsidRDefault="00C56E21" w:rsidP="00351FF3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7C886E6D" wp14:editId="1901540B">
            <wp:extent cx="3810000" cy="819150"/>
            <wp:effectExtent l="19050" t="0" r="0" b="0"/>
            <wp:docPr id="1" name="obrázek 1" descr="https://mmr.gov.cz/getmedia/23a19e07-ba74-4ae7-ab5c-e8d1ff51ffa6/mmr_cr_rgb.aspx?width=400&amp;height=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r.gov.cz/getmedia/23a19e07-ba74-4ae7-ab5c-e8d1ff51ffa6/mmr_cr_rgb.aspx?width=400&amp;height=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5860E" w14:textId="77777777" w:rsidR="00351FF3" w:rsidRDefault="00351FF3" w:rsidP="00351FF3">
      <w:pPr>
        <w:jc w:val="center"/>
        <w:rPr>
          <w:noProof/>
        </w:rPr>
      </w:pPr>
    </w:p>
    <w:p w14:paraId="4DFED782" w14:textId="30228999" w:rsidR="005A2CDD" w:rsidRDefault="00351FF3" w:rsidP="00351FF3">
      <w:pPr>
        <w:jc w:val="center"/>
      </w:pPr>
      <w:r>
        <w:rPr>
          <w:noProof/>
        </w:rPr>
        <w:drawing>
          <wp:inline distT="0" distB="0" distL="0" distR="0" wp14:anchorId="208A4223" wp14:editId="0CBE478C">
            <wp:extent cx="5760720" cy="1017905"/>
            <wp:effectExtent l="0" t="0" r="0" b="0"/>
            <wp:docPr id="840270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6533" w14:textId="77777777" w:rsidR="00C56E21" w:rsidRDefault="00C56E21"/>
    <w:p w14:paraId="1BDF1DE1" w14:textId="11D8ECC5" w:rsidR="00351FF3" w:rsidRPr="00351FF3" w:rsidRDefault="00351F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1FF3">
        <w:rPr>
          <w:rFonts w:ascii="Times New Roman" w:hAnsi="Times New Roman" w:cs="Times New Roman"/>
          <w:i/>
          <w:iCs/>
          <w:sz w:val="24"/>
          <w:szCs w:val="24"/>
        </w:rPr>
        <w:t>Poskytovatel</w:t>
      </w:r>
    </w:p>
    <w:p w14:paraId="67826525" w14:textId="6C0D743B" w:rsidR="00351FF3" w:rsidRPr="00351FF3" w:rsidRDefault="00351FF3">
      <w:pPr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 xml:space="preserve">Ministerstvo pro místní rozvoj, Staroměstské náměstí 932/6, 110 00 Praha 1 </w:t>
      </w:r>
    </w:p>
    <w:p w14:paraId="5DE83DA9" w14:textId="77777777" w:rsidR="00351FF3" w:rsidRDefault="00351FF3">
      <w:pPr>
        <w:rPr>
          <w:rFonts w:ascii="Times New Roman" w:hAnsi="Times New Roman" w:cs="Times New Roman"/>
          <w:sz w:val="24"/>
          <w:szCs w:val="24"/>
        </w:rPr>
      </w:pPr>
    </w:p>
    <w:p w14:paraId="58B4EE6E" w14:textId="26A0EA1F" w:rsidR="00351FF3" w:rsidRDefault="00351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číslo projektu</w:t>
      </w:r>
    </w:p>
    <w:p w14:paraId="3C97CD04" w14:textId="7156FF7A" w:rsidR="00351FF3" w:rsidRPr="00351FF3" w:rsidRDefault="00351FF3">
      <w:pPr>
        <w:rPr>
          <w:rFonts w:ascii="Times New Roman" w:hAnsi="Times New Roman" w:cs="Times New Roman"/>
          <w:sz w:val="28"/>
          <w:szCs w:val="28"/>
        </w:rPr>
      </w:pPr>
      <w:r w:rsidRPr="00351FF3">
        <w:rPr>
          <w:rFonts w:ascii="Times New Roman" w:hAnsi="Times New Roman" w:cs="Times New Roman"/>
          <w:sz w:val="28"/>
          <w:szCs w:val="28"/>
        </w:rPr>
        <w:t>CZ.31.7.0/0.0/0.0/23-104/000876</w:t>
      </w:r>
    </w:p>
    <w:p w14:paraId="1DDD82F9" w14:textId="77777777" w:rsidR="00351FF3" w:rsidRDefault="00351FF3">
      <w:pPr>
        <w:rPr>
          <w:rFonts w:ascii="Times New Roman" w:hAnsi="Times New Roman" w:cs="Times New Roman"/>
          <w:sz w:val="24"/>
          <w:szCs w:val="24"/>
        </w:rPr>
      </w:pPr>
    </w:p>
    <w:p w14:paraId="0B9D409A" w14:textId="55F642F4" w:rsidR="00C56E21" w:rsidRPr="00351FF3" w:rsidRDefault="00C56E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1FF3">
        <w:rPr>
          <w:rFonts w:ascii="Times New Roman" w:hAnsi="Times New Roman" w:cs="Times New Roman"/>
          <w:i/>
          <w:iCs/>
          <w:sz w:val="24"/>
          <w:szCs w:val="24"/>
        </w:rPr>
        <w:t>Název projektu:</w:t>
      </w:r>
    </w:p>
    <w:p w14:paraId="409C4688" w14:textId="51CED594" w:rsidR="00C56E21" w:rsidRPr="00351FF3" w:rsidRDefault="00351FF3" w:rsidP="00D96627">
      <w:pPr>
        <w:jc w:val="center"/>
        <w:rPr>
          <w:rFonts w:ascii="Times New Roman" w:hAnsi="Times New Roman" w:cs="Times New Roman"/>
          <w:sz w:val="32"/>
          <w:szCs w:val="32"/>
        </w:rPr>
      </w:pPr>
      <w:r w:rsidRPr="00351FF3">
        <w:rPr>
          <w:rFonts w:ascii="Times New Roman" w:hAnsi="Times New Roman" w:cs="Times New Roman"/>
          <w:sz w:val="32"/>
          <w:szCs w:val="32"/>
        </w:rPr>
        <w:t>Stavební úpravy objektu Lesonice č. pop. 2 – byty pro nájemní bydlení</w:t>
      </w:r>
    </w:p>
    <w:p w14:paraId="464AA713" w14:textId="77777777" w:rsidR="00C56E21" w:rsidRPr="00C56E21" w:rsidRDefault="00C56E21">
      <w:pPr>
        <w:rPr>
          <w:rFonts w:ascii="Times New Roman" w:hAnsi="Times New Roman" w:cs="Times New Roman"/>
          <w:sz w:val="36"/>
          <w:szCs w:val="36"/>
        </w:rPr>
      </w:pPr>
    </w:p>
    <w:p w14:paraId="38F84B4F" w14:textId="77777777" w:rsidR="00C56E21" w:rsidRPr="00C56E21" w:rsidRDefault="00C56E21">
      <w:pPr>
        <w:rPr>
          <w:rFonts w:ascii="Times New Roman" w:hAnsi="Times New Roman" w:cs="Times New Roman"/>
          <w:sz w:val="36"/>
          <w:szCs w:val="36"/>
        </w:rPr>
      </w:pPr>
    </w:p>
    <w:p w14:paraId="286DF383" w14:textId="211B782B" w:rsidR="00C56E21" w:rsidRPr="00C56E21" w:rsidRDefault="00525E0F" w:rsidP="00351FF3">
      <w:pPr>
        <w:jc w:val="both"/>
        <w:rPr>
          <w:rFonts w:ascii="Times New Roman" w:hAnsi="Times New Roman" w:cs="Times New Roman"/>
          <w:sz w:val="36"/>
          <w:szCs w:val="36"/>
        </w:rPr>
      </w:pPr>
      <w:r w:rsidRPr="00C77763">
        <w:rPr>
          <w:rFonts w:ascii="Times New Roman" w:hAnsi="Times New Roman" w:cs="Times New Roman"/>
          <w:sz w:val="36"/>
          <w:szCs w:val="36"/>
        </w:rPr>
        <w:t>Tento projekt byl spolufinancován z</w:t>
      </w:r>
      <w:r w:rsidR="00351FF3">
        <w:rPr>
          <w:rFonts w:ascii="Times New Roman" w:hAnsi="Times New Roman" w:cs="Times New Roman"/>
          <w:sz w:val="36"/>
          <w:szCs w:val="36"/>
        </w:rPr>
        <w:t xml:space="preserve"> Programu Národní plán obnovy – program č. Z1717 4.1.3 Finanční podpora na přípravu projektů v souladu s cíli EU </w:t>
      </w:r>
    </w:p>
    <w:sectPr w:rsidR="00C56E21" w:rsidRPr="00C56E21" w:rsidSect="005A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21"/>
    <w:rsid w:val="00181BBD"/>
    <w:rsid w:val="003435E3"/>
    <w:rsid w:val="00351FF3"/>
    <w:rsid w:val="00525E0F"/>
    <w:rsid w:val="005A2CDD"/>
    <w:rsid w:val="006357AD"/>
    <w:rsid w:val="00A519DB"/>
    <w:rsid w:val="00B415DD"/>
    <w:rsid w:val="00BE1040"/>
    <w:rsid w:val="00C56E21"/>
    <w:rsid w:val="00D96627"/>
    <w:rsid w:val="00E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BECD"/>
  <w15:docId w15:val="{E3F683E6-A873-4D97-AA34-C80E3E0C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Bartůňková</dc:creator>
  <cp:lastModifiedBy>Věra Bartuňková</cp:lastModifiedBy>
  <cp:revision>4</cp:revision>
  <dcterms:created xsi:type="dcterms:W3CDTF">2025-02-19T18:15:00Z</dcterms:created>
  <dcterms:modified xsi:type="dcterms:W3CDTF">2025-03-10T06:54:00Z</dcterms:modified>
</cp:coreProperties>
</file>